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1A6F" w:rsidRPr="002425B0" w:rsidRDefault="00631A6F" w:rsidP="00631A6F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2425B0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>
        <w:rPr>
          <w:rFonts w:ascii="Times New Roman" w:hAnsi="Times New Roman" w:cs="Times New Roman"/>
          <w:sz w:val="20"/>
          <w:szCs w:val="20"/>
        </w:rPr>
        <w:t>1</w:t>
      </w:r>
      <w:r w:rsidRPr="002425B0">
        <w:rPr>
          <w:rFonts w:ascii="Times New Roman" w:hAnsi="Times New Roman" w:cs="Times New Roman"/>
          <w:sz w:val="20"/>
          <w:szCs w:val="20"/>
        </w:rPr>
        <w:t xml:space="preserve"> к техническому </w:t>
      </w:r>
    </w:p>
    <w:tbl>
      <w:tblPr>
        <w:tblpPr w:leftFromText="180" w:rightFromText="180" w:vertAnchor="page" w:horzAnchor="margin" w:tblpXSpec="center" w:tblpY="1856"/>
        <w:tblW w:w="9781" w:type="dxa"/>
        <w:tblLook w:val="04A0" w:firstRow="1" w:lastRow="0" w:firstColumn="1" w:lastColumn="0" w:noHBand="0" w:noVBand="1"/>
      </w:tblPr>
      <w:tblGrid>
        <w:gridCol w:w="5026"/>
        <w:gridCol w:w="4755"/>
      </w:tblGrid>
      <w:tr w:rsidR="00B25306" w:rsidRPr="00A77973" w:rsidTr="005F0B4D">
        <w:tc>
          <w:tcPr>
            <w:tcW w:w="5026" w:type="dxa"/>
          </w:tcPr>
          <w:p w:rsidR="00B25306" w:rsidRPr="00A77973" w:rsidRDefault="00B25306" w:rsidP="00B2530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5" w:type="dxa"/>
          </w:tcPr>
          <w:p w:rsidR="00B25306" w:rsidRDefault="00B25306" w:rsidP="00B2530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6D4BB6" w:rsidRPr="00A77973" w:rsidRDefault="006D4BB6" w:rsidP="006D4BB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7973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генерального </w:t>
            </w:r>
          </w:p>
          <w:p w:rsidR="006D4BB6" w:rsidRPr="00A77973" w:rsidRDefault="006D4BB6" w:rsidP="006D4BB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7973">
              <w:rPr>
                <w:rFonts w:ascii="Times New Roman" w:hAnsi="Times New Roman" w:cs="Times New Roman"/>
                <w:sz w:val="24"/>
                <w:szCs w:val="24"/>
              </w:rPr>
              <w:t>директора по производству</w:t>
            </w:r>
          </w:p>
          <w:p w:rsidR="006D4BB6" w:rsidRPr="00A77973" w:rsidRDefault="006D4BB6" w:rsidP="006D4BB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7973"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proofErr w:type="gramStart"/>
            <w:r w:rsidRPr="00A77973">
              <w:rPr>
                <w:rFonts w:ascii="Times New Roman" w:hAnsi="Times New Roman" w:cs="Times New Roman"/>
                <w:sz w:val="24"/>
                <w:szCs w:val="24"/>
              </w:rPr>
              <w:t>Топливо-заправочный</w:t>
            </w:r>
            <w:proofErr w:type="gramEnd"/>
            <w:r w:rsidRPr="00A779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D4BB6" w:rsidRPr="00A77973" w:rsidRDefault="006D4BB6" w:rsidP="006D4BB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7973">
              <w:rPr>
                <w:rFonts w:ascii="Times New Roman" w:hAnsi="Times New Roman" w:cs="Times New Roman"/>
                <w:sz w:val="24"/>
                <w:szCs w:val="24"/>
              </w:rPr>
              <w:t>сервис»</w:t>
            </w:r>
          </w:p>
          <w:p w:rsidR="006D4BB6" w:rsidRDefault="006D4BB6" w:rsidP="006D4BB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__________________А.А.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Браилко</w:t>
            </w:r>
            <w:proofErr w:type="spellEnd"/>
          </w:p>
          <w:p w:rsidR="00B25306" w:rsidRPr="00A77973" w:rsidRDefault="00B25306" w:rsidP="00B2530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6DB3" w:rsidRDefault="00746DB3" w:rsidP="00B25306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77973">
              <w:rPr>
                <w:rFonts w:ascii="Times New Roman" w:hAnsi="Times New Roman" w:cs="Times New Roman"/>
                <w:sz w:val="24"/>
                <w:szCs w:val="24"/>
              </w:rPr>
              <w:t>«___» _____________ 201</w:t>
            </w:r>
            <w:r w:rsidR="006D4B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7797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746DB3" w:rsidRDefault="00746DB3" w:rsidP="00B25306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5306" w:rsidRPr="00A77973" w:rsidRDefault="00B25306" w:rsidP="00B2530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7973">
              <w:rPr>
                <w:rFonts w:ascii="Times New Roman" w:hAnsi="Times New Roman" w:cs="Times New Roman"/>
                <w:sz w:val="20"/>
                <w:szCs w:val="20"/>
              </w:rPr>
              <w:t xml:space="preserve">Версия </w:t>
            </w:r>
            <w:r w:rsidR="006D4B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B25306" w:rsidRDefault="00B25306" w:rsidP="00B2530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306" w:rsidRDefault="00B25306" w:rsidP="00B2530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306" w:rsidRDefault="00B25306" w:rsidP="00B2530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306" w:rsidRDefault="00B25306" w:rsidP="00B2530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306" w:rsidRDefault="00B25306" w:rsidP="00746DB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5306" w:rsidRPr="00A77973" w:rsidRDefault="00B25306" w:rsidP="00B25306">
            <w:pPr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47C4F" w:rsidRPr="00B25306" w:rsidRDefault="00B25306" w:rsidP="00B25306">
      <w:pPr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2425B0">
        <w:rPr>
          <w:rFonts w:ascii="Times New Roman" w:hAnsi="Times New Roman" w:cs="Times New Roman"/>
          <w:sz w:val="20"/>
          <w:szCs w:val="20"/>
        </w:rPr>
        <w:t xml:space="preserve"> </w:t>
      </w:r>
      <w:r w:rsidR="00631A6F" w:rsidRPr="002425B0">
        <w:rPr>
          <w:rFonts w:ascii="Times New Roman" w:hAnsi="Times New Roman" w:cs="Times New Roman"/>
          <w:sz w:val="20"/>
          <w:szCs w:val="20"/>
        </w:rPr>
        <w:t xml:space="preserve">заданию </w:t>
      </w:r>
      <w:r w:rsidR="00631A6F">
        <w:rPr>
          <w:rFonts w:ascii="Times New Roman" w:hAnsi="Times New Roman" w:cs="Times New Roman"/>
          <w:sz w:val="20"/>
          <w:szCs w:val="20"/>
        </w:rPr>
        <w:t xml:space="preserve">Шифр </w:t>
      </w:r>
      <w:r w:rsidR="00631A6F" w:rsidRPr="002425B0">
        <w:rPr>
          <w:rFonts w:ascii="Times New Roman" w:hAnsi="Times New Roman" w:cs="Times New Roman"/>
          <w:sz w:val="20"/>
          <w:szCs w:val="20"/>
        </w:rPr>
        <w:t xml:space="preserve">АТК- </w:t>
      </w:r>
      <w:r w:rsidR="006B6B81">
        <w:rPr>
          <w:rFonts w:ascii="Times New Roman" w:hAnsi="Times New Roman" w:cs="Times New Roman"/>
          <w:sz w:val="20"/>
          <w:szCs w:val="20"/>
        </w:rPr>
        <w:t>17-011</w:t>
      </w:r>
    </w:p>
    <w:tbl>
      <w:tblPr>
        <w:tblW w:w="9922" w:type="dxa"/>
        <w:tblLayout w:type="fixed"/>
        <w:tblLook w:val="04A0" w:firstRow="1" w:lastRow="0" w:firstColumn="1" w:lastColumn="0" w:noHBand="0" w:noVBand="1"/>
      </w:tblPr>
      <w:tblGrid>
        <w:gridCol w:w="700"/>
        <w:gridCol w:w="6530"/>
        <w:gridCol w:w="1417"/>
        <w:gridCol w:w="1275"/>
      </w:tblGrid>
      <w:tr w:rsidR="008B3A18" w:rsidRPr="008B3A18" w:rsidTr="005F0B4D">
        <w:trPr>
          <w:trHeight w:val="315"/>
        </w:trPr>
        <w:tc>
          <w:tcPr>
            <w:tcW w:w="99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B3A1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Дефектный акт  </w:t>
            </w:r>
          </w:p>
        </w:tc>
      </w:tr>
      <w:tr w:rsidR="008B3A18" w:rsidRPr="008B3A18" w:rsidTr="005F0B4D">
        <w:trPr>
          <w:trHeight w:val="900"/>
        </w:trPr>
        <w:tc>
          <w:tcPr>
            <w:tcW w:w="99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3A18" w:rsidRPr="008B3A18" w:rsidRDefault="008B3A18" w:rsidP="006D4B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B3A18">
              <w:rPr>
                <w:rFonts w:ascii="Arial" w:eastAsia="Times New Roman" w:hAnsi="Arial" w:cs="Arial"/>
                <w:b/>
                <w:bCs/>
                <w:lang w:eastAsia="ru-RU"/>
              </w:rPr>
              <w:t>На выполнение работ по ремонту внутренних помещений на объектах компании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3A18" w:rsidRPr="008B3A18" w:rsidTr="004D73AE">
        <w:trPr>
          <w:trHeight w:val="30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B3A18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Мы, нижеподписавшиеся, произвели осмотр объекта </w:t>
            </w:r>
            <w:r w:rsidR="005F0B4D" w:rsidRPr="008B3A18">
              <w:rPr>
                <w:rFonts w:ascii="Arial" w:eastAsia="Times New Roman" w:hAnsi="Arial" w:cs="Arial"/>
                <w:b/>
                <w:bCs/>
                <w:lang w:eastAsia="ru-RU"/>
              </w:rPr>
              <w:t>и постановили произвести ремонт объекта в следующем объеме: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5F0B4D">
            <w:pPr>
              <w:spacing w:after="0" w:line="240" w:lineRule="auto"/>
              <w:ind w:left="-13" w:firstLine="1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A18" w:rsidRPr="008B3A18" w:rsidRDefault="008B3A18" w:rsidP="008B3A1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№ п/п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A18" w:rsidRPr="008B3A18" w:rsidRDefault="008B3A18" w:rsidP="008B3A1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Наименование работ и затрат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A18" w:rsidRPr="008B3A18" w:rsidRDefault="008B3A18" w:rsidP="008B3A1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A18" w:rsidRPr="008B3A18" w:rsidRDefault="008B3A18" w:rsidP="008B3A1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Количество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65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4</w:t>
            </w:r>
          </w:p>
        </w:tc>
      </w:tr>
      <w:tr w:rsidR="008B3A18" w:rsidRPr="008B3A18" w:rsidTr="005F0B4D">
        <w:trPr>
          <w:trHeight w:val="660"/>
        </w:trPr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</w:pPr>
            <w:r w:rsidRPr="008B3A18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  <w:t>Раздел: 1. Здание нежилое по адресу: Заводское шоссе, д.2 (инв. №000000010, Служебное здание ГСМ-1):</w:t>
            </w:r>
          </w:p>
        </w:tc>
      </w:tr>
      <w:tr w:rsidR="008B3A18" w:rsidRPr="008B3A18" w:rsidTr="005F0B4D">
        <w:trPr>
          <w:trHeight w:val="330"/>
        </w:trPr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</w:pPr>
            <w:r w:rsidRPr="008B3A18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  <w:t>Подраздел: 1.1.  Помещение начальника склада ГСМ-1: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Облицовка оконных и дверных откосов декоративным бумажно-слоистым пластиком или листами из синтетических материалов на клее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0,02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Панели пластиковые для откосов "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Реас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 xml:space="preserve"> Пласт" шириной 0,4 м, длиной 3,0 м, белые матовые, лакированные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2,1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Пена монтажная MAKROFLEX PRO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</w:tr>
      <w:tr w:rsidR="008B3A18" w:rsidRPr="008B3A18" w:rsidTr="005F0B4D">
        <w:trPr>
          <w:trHeight w:val="330"/>
        </w:trPr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</w:pPr>
            <w:r w:rsidRPr="008B3A18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  <w:t>Подраздел: 1.2. Помещение авиатехников:</w:t>
            </w:r>
          </w:p>
        </w:tc>
      </w:tr>
      <w:tr w:rsidR="008B3A18" w:rsidRPr="008B3A18" w:rsidTr="004D73AE">
        <w:trPr>
          <w:trHeight w:val="8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4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Ремонт штукатурки внутренних стен по камню и бетону цементно-известковым раствором, площадью отдельных мест до 10 м2 толщиной слоя до 20 мм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0,1</w:t>
            </w:r>
          </w:p>
        </w:tc>
      </w:tr>
      <w:tr w:rsidR="008B3A18" w:rsidRPr="008B3A18" w:rsidTr="004D73AE">
        <w:trPr>
          <w:trHeight w:val="8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5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Окрашивание водоэмульсионными составами поверхностей стен, ранее окрашенных водоэмульсионной краской с расчисткой старой краски более 35%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0,37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6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Краска LUJA, ТИККУРИЛА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26,27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7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 xml:space="preserve">Разборка деревянных подвесных потолков из плит 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акмигран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>/ прим. плит &lt;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Армстронг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0,0288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8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Устройство подвесных потолков типа &lt;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Армстронг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>&gt; по каркасу из оцинкованного профиля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0,0288</w:t>
            </w:r>
          </w:p>
        </w:tc>
      </w:tr>
      <w:tr w:rsidR="008B3A18" w:rsidRPr="008B3A18" w:rsidTr="004D73AE">
        <w:trPr>
          <w:trHeight w:val="8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lastRenderedPageBreak/>
              <w:t>9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Окрашивание водоэмульсионными составами поверхностей стен, ранее окрашенных водоэмульсионной краской с расчисткой старой краски более 35%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0,015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Краска LUJA, ТИККУРИЛА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1,065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11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Облицовка оконных и дверных откосов декоративным бумажно-слоистым пластиком или листами из синтетических материалов на клее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0,0214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12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Панели пластиковые для откосов "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Реас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 xml:space="preserve"> Пласт" шириной 0,4 м, длиной 3,0 м, белые матовые, лакированные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2,247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13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Пена монтажная MAKROFLEX PRO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1,07</w:t>
            </w:r>
          </w:p>
        </w:tc>
      </w:tr>
      <w:tr w:rsidR="008B3A18" w:rsidRPr="008B3A18" w:rsidTr="005F0B4D">
        <w:trPr>
          <w:trHeight w:val="330"/>
        </w:trPr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</w:pPr>
            <w:r w:rsidRPr="008B3A18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  <w:t>Подраздел: 1.3. Раздевалка авиатехников:</w:t>
            </w:r>
          </w:p>
        </w:tc>
      </w:tr>
      <w:tr w:rsidR="008B3A18" w:rsidRPr="008B3A18" w:rsidTr="004D73AE">
        <w:trPr>
          <w:trHeight w:val="8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14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Ремонт штукатурки внутренних стен по камню и бетону цементно-известковым раствором, площадью отдельных мест до 10 м2 толщиной слоя до 20 мм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0,09</w:t>
            </w:r>
          </w:p>
        </w:tc>
      </w:tr>
      <w:tr w:rsidR="008B3A18" w:rsidRPr="008B3A18" w:rsidTr="004D73AE">
        <w:trPr>
          <w:trHeight w:val="8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15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Окрашивание водоэмульсионными составами поверхностей стен, ранее окрашенных водоэмульсионной краской с расчисткой старой краски более 35%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0,44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16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Краска LUJA, ТИККУРИЛА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31,24</w:t>
            </w:r>
          </w:p>
        </w:tc>
      </w:tr>
      <w:tr w:rsidR="008B3A18" w:rsidRPr="008B3A18" w:rsidTr="004D73AE">
        <w:trPr>
          <w:trHeight w:val="8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17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Окрашивание водоэмульсионными составами поверхностей стен, ранее окрашенных водоэмульсионной краской с расчисткой старой краски более 35%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0,015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18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Краска LUJA, ТИККУРИЛА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1,065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19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Облицовка оконных и дверных откосов декоративным бумажно-слоистым пластиком или листами из синтетических материалов на клее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0,0214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20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Панели пластиковые для откосов "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Реас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 xml:space="preserve"> Пласт" шириной 0,4 м, длиной 3,0 м, белые матовые, лакированные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2,247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21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Пена монтажная MAKROFLEX PRO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1,07</w:t>
            </w:r>
          </w:p>
        </w:tc>
      </w:tr>
      <w:tr w:rsidR="008B3A18" w:rsidRPr="008B3A18" w:rsidTr="005F0B4D">
        <w:trPr>
          <w:trHeight w:val="330"/>
        </w:trPr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</w:pPr>
            <w:r w:rsidRPr="008B3A18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  <w:t>Подраздел: 1.4. Комната приема пищи:</w:t>
            </w:r>
          </w:p>
        </w:tc>
      </w:tr>
      <w:tr w:rsidR="008B3A18" w:rsidRPr="008B3A18" w:rsidTr="004D73AE">
        <w:trPr>
          <w:trHeight w:val="8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22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Ремонт штукатурки внутренних стен по камню и бетону цементно-известковым раствором, площадью отдельных мест до 10 м2 толщиной слоя до 20 мм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0,04</w:t>
            </w:r>
          </w:p>
        </w:tc>
      </w:tr>
      <w:tr w:rsidR="008B3A18" w:rsidRPr="008B3A18" w:rsidTr="004D73AE">
        <w:trPr>
          <w:trHeight w:val="8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23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Окрашивание водоэмульсионными составами поверхностей стен, ранее окрашенных водоэмульсионной краской с расчисткой старой краски более 35%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0,44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24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Краска LUJA, ТИККУРИЛА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31,24</w:t>
            </w:r>
          </w:p>
        </w:tc>
      </w:tr>
      <w:tr w:rsidR="008B3A18" w:rsidRPr="008B3A18" w:rsidTr="004D73AE">
        <w:trPr>
          <w:trHeight w:val="8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25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Окрашивание водоэмульсионными составами поверхностей стен, ранее окрашенных водоэмульсионной краской с расчисткой старой краски более 35%/ откосов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0,015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26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Краска LUJA, ТИККУРИЛА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1,065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27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Облицовка оконных и дверных откосов декоративным бумажно-слоистым пластиком или листами из синтетических материалов на клее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0,0214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28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Панели пластиковые для откосов "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Реас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 xml:space="preserve"> Пласт" шириной 0,4 м, длиной 3,0 м, белые матовые, лакированные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2,247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29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Пена монтажная MAKROFLEX PRO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1,07</w:t>
            </w:r>
          </w:p>
        </w:tc>
      </w:tr>
      <w:tr w:rsidR="008B3A18" w:rsidRPr="008B3A18" w:rsidTr="005F0B4D">
        <w:trPr>
          <w:trHeight w:val="330"/>
        </w:trPr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</w:pPr>
            <w:r w:rsidRPr="008B3A18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  <w:t>Подраздел: 1.5. Прихожая:</w:t>
            </w:r>
          </w:p>
        </w:tc>
      </w:tr>
      <w:tr w:rsidR="008B3A18" w:rsidRPr="008B3A18" w:rsidTr="004D73AE">
        <w:trPr>
          <w:trHeight w:val="8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30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Ремонт штукатурки внутренних стен по камню и бетону цементно-известковым раствором, площадью отдельных мест до 10 м2 толщиной слоя до 20 мм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0,03</w:t>
            </w:r>
          </w:p>
        </w:tc>
      </w:tr>
      <w:tr w:rsidR="008B3A18" w:rsidRPr="008B3A18" w:rsidTr="004D73AE">
        <w:trPr>
          <w:trHeight w:val="8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lastRenderedPageBreak/>
              <w:t>31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Окрашивание водоэмульсионными составами поверхностей стен, ранее окрашенных водоэмульсионной краской с расчисткой старой краски более 35%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0,46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32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Краска LUJA, ТИККУРИЛА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32,66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33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Ремонт штукатурки потолков по камню и бетону цементно-известковым раствором, площадью отдельных мест до 1 м2 толщиной слоя до 20 мм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0,02</w:t>
            </w:r>
          </w:p>
        </w:tc>
      </w:tr>
      <w:tr w:rsidR="008B3A18" w:rsidRPr="008B3A18" w:rsidTr="004D73AE">
        <w:trPr>
          <w:trHeight w:val="8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34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Окрашивание водоэмульсионными составами поверхностей потолков, ранее окрашенных водоэмульсионной краской, с расчисткой старой краски более 35%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0,15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35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Краска LUJA, ТИККУРИЛА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10,65</w:t>
            </w:r>
          </w:p>
        </w:tc>
      </w:tr>
      <w:tr w:rsidR="008B3A18" w:rsidRPr="008B3A18" w:rsidTr="005F0B4D">
        <w:trPr>
          <w:trHeight w:val="330"/>
        </w:trPr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</w:pPr>
            <w:r w:rsidRPr="008B3A18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  <w:t>Подраздел: 1.6. Сан узел: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36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Ремонт штукатурки потолков по камню и бетону цементно-известковым раствором, площадью отдельных мест до 1 м2 толщиной слоя до 20 мм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0,01</w:t>
            </w:r>
          </w:p>
        </w:tc>
      </w:tr>
      <w:tr w:rsidR="008B3A18" w:rsidRPr="008B3A18" w:rsidTr="004D73AE">
        <w:trPr>
          <w:trHeight w:val="8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37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Окрашивание водоэмульсионными составами поверхностей потолков, ранее окрашенных водоэмульсионной краской, с расчисткой старой краски более 35%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0,06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38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Краска LUJA, ТИККУРИЛА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0,00426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39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Разборка покрытий полов из керамических плиток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0,01</w:t>
            </w:r>
          </w:p>
        </w:tc>
      </w:tr>
      <w:tr w:rsidR="008B3A18" w:rsidRPr="008B3A18" w:rsidTr="004D73AE">
        <w:trPr>
          <w:trHeight w:val="8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40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 xml:space="preserve">Устройство покрытий на растворе их сухой смеси с приготовлением раствора в построечных условиях </w:t>
            </w:r>
            <w:proofErr w:type="gramStart"/>
            <w:r w:rsidRPr="008B3A18">
              <w:rPr>
                <w:rFonts w:ascii="Arial" w:eastAsia="Times New Roman" w:hAnsi="Arial" w:cs="Arial"/>
                <w:lang w:eastAsia="ru-RU"/>
              </w:rPr>
              <w:t>из плиток</w:t>
            </w:r>
            <w:proofErr w:type="gramEnd"/>
            <w:r w:rsidRPr="008B3A18">
              <w:rPr>
                <w:rFonts w:ascii="Arial" w:eastAsia="Times New Roman" w:hAnsi="Arial" w:cs="Arial"/>
                <w:lang w:eastAsia="ru-RU"/>
              </w:rPr>
              <w:t xml:space="preserve"> рельефных глазурованных керамических для полов многоцветных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0,01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41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 xml:space="preserve">Клей для плитки 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Ветонит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 xml:space="preserve"> "Быстросхватывающийся клей для ремонтных работ"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0,0045</w:t>
            </w:r>
          </w:p>
        </w:tc>
      </w:tr>
      <w:tr w:rsidR="008B3A18" w:rsidRPr="008B3A18" w:rsidTr="005F0B4D">
        <w:trPr>
          <w:trHeight w:val="330"/>
        </w:trPr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</w:pPr>
            <w:r w:rsidRPr="008B3A18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  <w:t>Подраздел: 1.7. Бойлерная и котельная:</w:t>
            </w:r>
          </w:p>
        </w:tc>
      </w:tr>
      <w:tr w:rsidR="008B3A18" w:rsidRPr="008B3A18" w:rsidTr="004D73AE">
        <w:trPr>
          <w:trHeight w:val="8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42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Ремонт штукатурки внутренних стен по камню и бетону цементно-известковым раствором, площадью отдельных мест до 10 м2 толщиной слоя до 20 мм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0,05</w:t>
            </w:r>
          </w:p>
        </w:tc>
      </w:tr>
      <w:tr w:rsidR="008B3A18" w:rsidRPr="008B3A18" w:rsidTr="004D73AE">
        <w:trPr>
          <w:trHeight w:val="8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43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Окрашивание водоэмульсионными составами поверхностей стен, ранее окрашенных водоэмульсионной краской с расчисткой старой краски более 35%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0,18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44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Краска LUJA, ТИККУРИЛА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12,78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45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Ремонт штукатурки потолков по камню и бетону цементно-известковым раствором, площадью отдельных мест до 10 м2 толщиной слоя до 20 мм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0,02</w:t>
            </w:r>
          </w:p>
        </w:tc>
      </w:tr>
      <w:tr w:rsidR="008B3A18" w:rsidRPr="008B3A18" w:rsidTr="004D73AE">
        <w:trPr>
          <w:trHeight w:val="8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46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Окрашивание водоэмульсионными составами поверхностей потолков, ранее окрашенных водоэмульсионной краской, с расчисткой старой краски более 35%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0,09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47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Краска LUJA, ТИККУРИЛА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6,39</w:t>
            </w:r>
          </w:p>
        </w:tc>
      </w:tr>
      <w:tr w:rsidR="008B3A18" w:rsidRPr="008B3A18" w:rsidTr="005F0B4D">
        <w:trPr>
          <w:trHeight w:val="330"/>
        </w:trPr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</w:pPr>
            <w:r w:rsidRPr="008B3A18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  <w:t>Подраздел: 1.8. Душевая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48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Ремонт штукатурки потолков по камню и бетону цементно-известковым раствором, площадью отдельных мест до 1 м2 толщиной слоя до 20 мм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0,01</w:t>
            </w:r>
          </w:p>
        </w:tc>
      </w:tr>
      <w:tr w:rsidR="008B3A18" w:rsidRPr="008B3A18" w:rsidTr="004D73AE">
        <w:trPr>
          <w:trHeight w:val="8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49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Окрашивание водоэмульсионными составами поверхностей потолков, ранее окрашенных водоэмульсионной краской, с расчисткой старой краски более 35%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0,05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50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Краска LUJA, ТИККУРИЛА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3,55</w:t>
            </w:r>
          </w:p>
        </w:tc>
      </w:tr>
      <w:tr w:rsidR="008B3A18" w:rsidRPr="008B3A18" w:rsidTr="005F0B4D">
        <w:trPr>
          <w:trHeight w:val="660"/>
        </w:trPr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</w:pPr>
            <w:r w:rsidRPr="008B3A18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  <w:lastRenderedPageBreak/>
              <w:t>Раздел: 2.  Здание нежилое по адресу: Заводское шоссе, д.16, стр.5 (</w:t>
            </w:r>
            <w:proofErr w:type="spellStart"/>
            <w:r w:rsidRPr="008B3A18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  <w:t>услов</w:t>
            </w:r>
            <w:proofErr w:type="spellEnd"/>
            <w:r w:rsidRPr="008B3A18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  <w:t>. номер - 27016) инв.№000000002 (Легковой бокс и шиномонтажной):</w:t>
            </w:r>
          </w:p>
        </w:tc>
      </w:tr>
      <w:tr w:rsidR="008B3A18" w:rsidRPr="008B3A18" w:rsidTr="005F0B4D">
        <w:trPr>
          <w:trHeight w:val="330"/>
        </w:trPr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</w:pPr>
            <w:r w:rsidRPr="008B3A18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  <w:t>Подраздел: 2.1. Помещение шиномонтажной: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51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Ремонт штукатурки потолков по камню и бетону цементно-известковым раствором, площадью отдельных мест до 10 м2 толщиной слоя до 20 мм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0,03</w:t>
            </w:r>
          </w:p>
        </w:tc>
      </w:tr>
      <w:tr w:rsidR="008B3A18" w:rsidRPr="008B3A18" w:rsidTr="004D73AE">
        <w:trPr>
          <w:trHeight w:val="8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52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Окрашивание водоэмульсионными составами поверхностей потолков, ранее окрашенных водоэмульсионной краской, с расчисткой старой краски более 35%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0,22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53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Краска LUJA, ТИККУРИЛА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15,62</w:t>
            </w:r>
          </w:p>
        </w:tc>
      </w:tr>
      <w:tr w:rsidR="008B3A18" w:rsidRPr="008B3A18" w:rsidTr="004D73AE">
        <w:trPr>
          <w:trHeight w:val="8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54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Ремонт штукатурки внутренних стен по камню и бетону цементно-известковым раствором, площадью отдельных мест более 10 м2 толщиной слоя до 20 мм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0,26</w:t>
            </w:r>
          </w:p>
        </w:tc>
      </w:tr>
      <w:tr w:rsidR="008B3A18" w:rsidRPr="008B3A18" w:rsidTr="004D73AE">
        <w:trPr>
          <w:trHeight w:val="8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55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Окрашивание водоэмульсионными составами поверхностей стен, ранее окрашенных водоэмульсионной краской с расчисткой старой краски более 35%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0,49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56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Краска LUJA, ТИККУРИЛА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34,79</w:t>
            </w:r>
          </w:p>
        </w:tc>
      </w:tr>
      <w:tr w:rsidR="008B3A18" w:rsidRPr="008B3A18" w:rsidTr="005F0B4D">
        <w:trPr>
          <w:trHeight w:val="330"/>
        </w:trPr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</w:pPr>
            <w:r w:rsidRPr="008B3A18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  <w:t>Подраздел: 2.2. Тамбур, сан узел и душевая:</w:t>
            </w:r>
          </w:p>
        </w:tc>
      </w:tr>
      <w:tr w:rsidR="008B3A18" w:rsidRPr="008B3A18" w:rsidTr="004D73AE">
        <w:trPr>
          <w:trHeight w:val="8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57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Ремонт штукатурки внутренних стен по камню и бетону цементно-известковым раствором, площадью отдельных мест до 10 м2 толщиной слоя до 20 мм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0,02</w:t>
            </w:r>
          </w:p>
        </w:tc>
      </w:tr>
      <w:tr w:rsidR="008B3A18" w:rsidRPr="008B3A18" w:rsidTr="004D73AE">
        <w:trPr>
          <w:trHeight w:val="8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58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Окрашивание водоэмульсионными составами поверхностей стен, ранее окрашенных водоэмульсионной краской с расчисткой старой краски более 35%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0,2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59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Краска LUJA, ТИККУРИЛА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14,2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60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Ремонт штукатурки потолков по камню и бетону цементно-известковым раствором, площадью отдельных мест до 10 м2 толщиной слоя до 20 мм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0,03</w:t>
            </w:r>
          </w:p>
        </w:tc>
      </w:tr>
      <w:tr w:rsidR="008B3A18" w:rsidRPr="008B3A18" w:rsidTr="004D73AE">
        <w:trPr>
          <w:trHeight w:val="8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61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Окрашивание водоэмульсионными составами поверхностей потолков, ранее окрашенных водоэмульсионной краской, с расчисткой старой краски более 35%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0,11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62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Краска LUJA, ТИККУРИЛА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15,62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63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Улучшенная масляная окраска ранее окрашенных дверей за один раз с расчисткой старой краски более 35%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0,18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64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Краски цветные, готовые к применению для внутренних работ МА-22 бежевая, голубая, светло-серая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0,003096</w:t>
            </w:r>
          </w:p>
        </w:tc>
      </w:tr>
      <w:tr w:rsidR="008B3A18" w:rsidRPr="008B3A18" w:rsidTr="005F0B4D">
        <w:trPr>
          <w:trHeight w:val="330"/>
        </w:trPr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</w:pPr>
            <w:r w:rsidRPr="008B3A18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  <w:t>Подраздел: 2.3. Легковой бокс:</w:t>
            </w:r>
          </w:p>
        </w:tc>
      </w:tr>
      <w:tr w:rsidR="008B3A18" w:rsidRPr="008B3A18" w:rsidTr="004D73AE">
        <w:trPr>
          <w:trHeight w:val="8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65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Ремонт штукатурки внутренних стен по камню и бетону цементно-известковым раствором, площадью отдельных мест более 10 м2 толщиной слоя до 20 мм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0,13</w:t>
            </w:r>
          </w:p>
        </w:tc>
      </w:tr>
      <w:tr w:rsidR="008B3A18" w:rsidRPr="008B3A18" w:rsidTr="004D73AE">
        <w:trPr>
          <w:trHeight w:val="8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66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Окрашивание водоэмульсионными составами поверхностей стен, ранее окрашенных водоэмульсионной краской с расчисткой старой краски более 35%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1,06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67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Краска LUJA, ТИККУРИЛА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48,55483871</w:t>
            </w:r>
          </w:p>
        </w:tc>
      </w:tr>
      <w:tr w:rsidR="008B3A18" w:rsidRPr="008B3A18" w:rsidTr="004D73AE">
        <w:trPr>
          <w:trHeight w:val="8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68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Окрашивание водоэмульсионными составами поверхностей потолков, ранее окрашенных водоэмульсионной краской, с расчисткой старой краски более 35%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0,59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69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Краска LUJA, ТИККУРИЛА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41,89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lastRenderedPageBreak/>
              <w:t>70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Окраска масляными составами ранее окрашенных поверхностей радиаторов и ребристых труб отопления за 2 раза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0,22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71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Краски цветные, готовые к применению для внутренних работ МА-22 светлая серо-зеленая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0,003542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72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Улучшенная масляная окраска ранее окрашенных дверей за один раз с расчисткой старой краски более 35%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0,15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73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Краски масляные и алкидные цветные, готовые к применению для наружных работ МА-15 светло-голубая/ светло серая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0,00258</w:t>
            </w:r>
          </w:p>
        </w:tc>
      </w:tr>
      <w:tr w:rsidR="008B3A18" w:rsidRPr="008B3A18" w:rsidTr="005F0B4D">
        <w:trPr>
          <w:trHeight w:val="330"/>
        </w:trPr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</w:pPr>
            <w:r w:rsidRPr="008B3A18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  <w:t>Подраздел: 2.4. Комната отдыха водителей: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74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 xml:space="preserve">Разборка покрытий полов из линолеума и 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релина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0,11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75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Устройство покрытий из линолеума на клее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0,11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76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 xml:space="preserve">Линолеум коммерческий гомогенный "ТАРКЕТТ 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iQ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 xml:space="preserve"> OPTIMA" (толщина 2 мм, класс 34/43, 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пож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>. безопасность Г4, В3, РП1, Д2, Т2)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11,22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77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val="en-US"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Клей</w:t>
            </w:r>
            <w:r w:rsidRPr="008B3A18">
              <w:rPr>
                <w:rFonts w:ascii="Arial" w:eastAsia="Times New Roman" w:hAnsi="Arial" w:cs="Arial"/>
                <w:lang w:val="en-US" w:eastAsia="ru-RU"/>
              </w:rPr>
              <w:t xml:space="preserve"> </w:t>
            </w:r>
            <w:r w:rsidRPr="008B3A18">
              <w:rPr>
                <w:rFonts w:ascii="Arial" w:eastAsia="Times New Roman" w:hAnsi="Arial" w:cs="Arial"/>
                <w:lang w:eastAsia="ru-RU"/>
              </w:rPr>
              <w:t>типа</w:t>
            </w:r>
            <w:r w:rsidRPr="008B3A18">
              <w:rPr>
                <w:rFonts w:ascii="Arial" w:eastAsia="Times New Roman" w:hAnsi="Arial" w:cs="Arial"/>
                <w:lang w:val="en-US" w:eastAsia="ru-RU"/>
              </w:rPr>
              <w:t xml:space="preserve"> COLA CORK, NOVOPREN, BUNITEX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5,5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78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Устройство плинтусов поливинилхлоридных на клее КН-2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0,13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79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Плинтуса для полов пластиковые, 19х48 мм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13,13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80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Укладка металлического накладного профиля (порога)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0,01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81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 xml:space="preserve">Профили 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стыкоперекрывающие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 xml:space="preserve"> из алюминиевых сплавов (порожки) с покрытием, шириной 10 мм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1,05</w:t>
            </w:r>
          </w:p>
        </w:tc>
      </w:tr>
      <w:tr w:rsidR="008B3A18" w:rsidRPr="008B3A18" w:rsidTr="004D73AE">
        <w:trPr>
          <w:trHeight w:val="8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82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Окрашивание водоэмульсионными составами поверхностей потолков, ранее окрашенных водоэмульсионной краской, с расчисткой старой краски более 35%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0,11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83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Краска LUJA, ТИККУРИЛА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7,81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84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Снятие обоев простых и улучшенных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0,35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85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Окраска водно-дисперсионными акриловыми составами улучшенная по штукатурке стен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0,35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86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Краска LUJA, ТИККУРИЛА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10,5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87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Грунтовка акриловая: ВД-АК-133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0,007</w:t>
            </w:r>
          </w:p>
        </w:tc>
      </w:tr>
      <w:tr w:rsidR="008B3A18" w:rsidRPr="008B3A18" w:rsidTr="005F0B4D">
        <w:trPr>
          <w:trHeight w:val="660"/>
        </w:trPr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</w:pPr>
            <w:r w:rsidRPr="008B3A18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  <w:t>Раздел: 3.  Здание нежилое по адресу: Заводское шоссе, д.16 (</w:t>
            </w:r>
            <w:proofErr w:type="spellStart"/>
            <w:r w:rsidRPr="008B3A18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  <w:t>услов</w:t>
            </w:r>
            <w:proofErr w:type="spellEnd"/>
            <w:r w:rsidRPr="008B3A18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  <w:t>. номер - 27017) инв. №000000011 (Служебное здание ГСМ-2):</w:t>
            </w:r>
          </w:p>
        </w:tc>
      </w:tr>
      <w:tr w:rsidR="008B3A18" w:rsidRPr="008B3A18" w:rsidTr="005F0B4D">
        <w:trPr>
          <w:trHeight w:val="330"/>
        </w:trPr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</w:pPr>
            <w:r w:rsidRPr="008B3A18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  <w:t>Подраздел: 3.1. Помещение авиатехников ГСМ-2:</w:t>
            </w:r>
          </w:p>
        </w:tc>
      </w:tr>
      <w:tr w:rsidR="008B3A18" w:rsidRPr="008B3A18" w:rsidTr="004D73AE">
        <w:trPr>
          <w:trHeight w:val="8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88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Окрашивание водоэмульсионными составами поверхностей стен, ранее окрашенных водоэмульсионной краской с расчисткой старой краски более 35%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0,34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89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Краска LUJA, ТИККУРИЛА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0,02414</w:t>
            </w:r>
          </w:p>
        </w:tc>
      </w:tr>
      <w:tr w:rsidR="008B3A18" w:rsidRPr="008B3A18" w:rsidTr="004D73AE">
        <w:trPr>
          <w:trHeight w:val="8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90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Окрашивание водоэмульсионными составами поверхностей потолков, ранее окрашенных водоэмульсионной краской, с расчисткой старой краски более 35%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0,1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91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Краска LUJA, ТИККУРИЛА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0,0071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92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Разборка покрытий полов из керамических плиток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0,1</w:t>
            </w:r>
          </w:p>
        </w:tc>
      </w:tr>
      <w:tr w:rsidR="008B3A18" w:rsidRPr="008B3A18" w:rsidTr="004D73AE">
        <w:trPr>
          <w:trHeight w:val="8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93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Устройство покрытий на растворе их сухой смеси с приготовлением раствора в построечных условиях из плиток гладких неглазурованных керамических для полов одноцветных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0,1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94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 xml:space="preserve">Клей для плитки 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Ветонит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 xml:space="preserve"> "Быстросхватывающийся клей для ремонтных работ"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0,045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95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Плитки керамические для полов гладкие неглазурованные многоцветные квадратные и прямоугольные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10,2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lastRenderedPageBreak/>
              <w:t>96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Демонтаж: Установка в жилых и общественных зданиях оконных блоков из ПВХ профилей глухих с площадью проема более 2 м2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0,026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97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Установка в жилых и общественных зданиях оконных блоков из ПВХ профилей глухих с площадью проема более 2 м2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0,026</w:t>
            </w:r>
          </w:p>
        </w:tc>
      </w:tr>
      <w:tr w:rsidR="008B3A18" w:rsidRPr="008B3A18" w:rsidTr="004D73AE">
        <w:trPr>
          <w:trHeight w:val="8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98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Блоки оконные из поливинилхлоридных профилей с листовым стеклом и стеклопакетом двустворные с форточными створками ОПРСП 18-13,5, площадью 2,32 м2, ОПРСП 18-15, площадью 2,59 м2 (ГОСТ 30674-99)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2,6</w:t>
            </w:r>
          </w:p>
        </w:tc>
      </w:tr>
      <w:tr w:rsidR="008B3A18" w:rsidRPr="008B3A18" w:rsidTr="005F0B4D">
        <w:trPr>
          <w:trHeight w:val="330"/>
        </w:trPr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</w:pPr>
            <w:r w:rsidRPr="008B3A18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  <w:t>Подраздел: 3.2. Комната приема пищи авиатехников: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99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Снятие обоев простых и улучшенных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0,04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Оклейка обоями стен по монолитной штукатурке и бетону простыми и средней плотности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0,04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101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Обои виниловые моющиеся BG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0,452</w:t>
            </w:r>
          </w:p>
        </w:tc>
      </w:tr>
      <w:tr w:rsidR="008B3A18" w:rsidRPr="008B3A18" w:rsidTr="004D73AE">
        <w:trPr>
          <w:trHeight w:val="8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102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Окрашивание водоэмульсионными составами поверхностей стен, ранее окрашенных водоэмульсионной краской с расчисткой старой краски более 35%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0,34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103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Краска LUJA, ТИККУРИЛА/ Краска водоэмульсионная для внутренних работ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24,14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104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val="en-US"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Краска</w:t>
            </w:r>
            <w:r w:rsidRPr="008B3A18">
              <w:rPr>
                <w:rFonts w:ascii="Arial" w:eastAsia="Times New Roman" w:hAnsi="Arial" w:cs="Arial"/>
                <w:lang w:val="en-US" w:eastAsia="ru-RU"/>
              </w:rPr>
              <w:t>-</w:t>
            </w:r>
            <w:r w:rsidRPr="008B3A18">
              <w:rPr>
                <w:rFonts w:ascii="Arial" w:eastAsia="Times New Roman" w:hAnsi="Arial" w:cs="Arial"/>
                <w:lang w:eastAsia="ru-RU"/>
              </w:rPr>
              <w:t>колер</w:t>
            </w:r>
            <w:r w:rsidRPr="008B3A18">
              <w:rPr>
                <w:rFonts w:ascii="Arial" w:eastAsia="Times New Roman" w:hAnsi="Arial" w:cs="Arial"/>
                <w:lang w:val="en-US" w:eastAsia="ru-RU"/>
              </w:rPr>
              <w:t xml:space="preserve">, OPTIMA-COLOR, ALLIGATOR, </w:t>
            </w:r>
            <w:r w:rsidRPr="008B3A18">
              <w:rPr>
                <w:rFonts w:ascii="Arial" w:eastAsia="Times New Roman" w:hAnsi="Arial" w:cs="Arial"/>
                <w:lang w:eastAsia="ru-RU"/>
              </w:rPr>
              <w:t>бежевый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кг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105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Ремонт штукатурки потолков по камню и бетону цементно-известковым раствором, площадью отдельных мест до 10 м2 толщиной слоя до 20 мм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0,08</w:t>
            </w:r>
          </w:p>
        </w:tc>
      </w:tr>
      <w:tr w:rsidR="008B3A18" w:rsidRPr="008B3A18" w:rsidTr="004D73AE">
        <w:trPr>
          <w:trHeight w:val="8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106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Окрашивание водоэмульсионными составами поверхностей потолков, ранее окрашенных водоэмульсионной краской, с расчисткой старой краски более 35%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0,2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107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Краска LUJA, ТИККУРИЛА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14,2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108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Разборка деревянных заполнений проемов оконных без подоконных досок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0,05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109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Установка в жилых и общественных зданиях оконных блоков из ПВХ профилей глухих с площадью проема более 2 м2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0,05</w:t>
            </w:r>
          </w:p>
        </w:tc>
      </w:tr>
      <w:tr w:rsidR="008B3A18" w:rsidRPr="008B3A18" w:rsidTr="004D73AE">
        <w:trPr>
          <w:trHeight w:val="8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110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Блоки оконные из поливинилхлоридных профилей с листовым стеклом и стеклопакетом двустворные с форточными створками ОПРСП 18-13,5, площадью 2,32 м2, ОПРСП 18-15, площадью 2,59 м2 (ГОСТ 30674-99)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5</w:t>
            </w:r>
          </w:p>
        </w:tc>
      </w:tr>
      <w:tr w:rsidR="008B3A18" w:rsidRPr="008B3A18" w:rsidTr="005F0B4D">
        <w:trPr>
          <w:trHeight w:val="660"/>
        </w:trPr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</w:pPr>
            <w:r w:rsidRPr="008B3A18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  <w:t xml:space="preserve">Раздел: 4.  2-х этажное модульное здание склада ГСм-2 состоящее </w:t>
            </w:r>
            <w:proofErr w:type="gramStart"/>
            <w:r w:rsidRPr="008B3A18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  <w:t>из Модульные здания</w:t>
            </w:r>
            <w:proofErr w:type="gramEnd"/>
            <w:r w:rsidRPr="008B3A18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  <w:t xml:space="preserve"> склада ГСМ-2 (инв. № 000000145, (89), (90), (91), (92), (93), 000000149: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111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Герметизация мастикой швов горизонтальных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0,675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112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Герметик–клей TIXOPLAST, битумный, кровельный, черный, DEN BRAVEN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0,50625</w:t>
            </w:r>
          </w:p>
        </w:tc>
      </w:tr>
      <w:tr w:rsidR="008B3A18" w:rsidRPr="008B3A18" w:rsidTr="004D73AE">
        <w:trPr>
          <w:trHeight w:val="8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113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Решетчатые конструкции (стойки, опоры, фермы и пр.), сборка с помощью лебедок ручных (с установкой и снятием их в процессе работы) или вручную (мелких деталей)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0,1435536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114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 xml:space="preserve">Монтаж опорных конструкций 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этажерочного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 xml:space="preserve"> типа/ каркас навеса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0,1435536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115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Трубы стальные прямоугольные (ГОСТ 8645-86) размером 80х60 мм, толщина стенки 5 мм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14,4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116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Монтаж кровельного покрытия из профилированного листа при высоте здания до 25 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0,279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117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Болты с гайками и шайбами строительные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0,00279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lastRenderedPageBreak/>
              <w:t>118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Трубы стальные прямоугольные (ГОСТ 8645-86) размером 40х20 мм, толщина стенки 3,0 мм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72,8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119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Профнастил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 xml:space="preserve"> оцинкованный с покрытием полиэстер С8-1150-0,7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27,9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120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Огрунтовка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 xml:space="preserve"> металлических поверхностей за один раз грунтовкой ГФ-021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0,12768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121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 xml:space="preserve">Окраска металлических 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огрунтованных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 xml:space="preserve"> поверхностей эмалью ПФ-115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0,12768</w:t>
            </w:r>
          </w:p>
        </w:tc>
      </w:tr>
      <w:tr w:rsidR="008B3A18" w:rsidRPr="008B3A18" w:rsidTr="005F0B4D">
        <w:trPr>
          <w:trHeight w:val="330"/>
        </w:trPr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</w:pPr>
            <w:r w:rsidRPr="008B3A18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  <w:t>Раздел: 5. Здание бытовое 6-ти секционное на территории ППН (инв. № 000000139):</w:t>
            </w:r>
          </w:p>
        </w:tc>
      </w:tr>
      <w:tr w:rsidR="008B3A18" w:rsidRPr="008B3A18" w:rsidTr="005F0B4D">
        <w:trPr>
          <w:trHeight w:val="330"/>
        </w:trPr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</w:pPr>
            <w:r w:rsidRPr="008B3A18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  <w:t>Подраздел: 5.1. Тамбур: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122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Демонтаж дверных коробок в каменных стенах с отбивкой штукатурки в откосах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ШТ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0,01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123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Снятие дверных полотен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0,03465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124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Снятие наличников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0,05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125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Установка металлических дверных блоков в готовые проемы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3,465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126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Блок дверной стальной наружный двупольный ДСН ДКН, площадь 2,73 м2 (ГОСТ 31173-2003)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3,465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127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 xml:space="preserve">Доводчик дверной DS 73 BC "Серия 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Premium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>", усилие закрывания EN2-5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128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Разборка покрытий полов из керамических плиток/ тротуарная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0,08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129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Устройство покрытий на цементном растворе из плиток бетонных, цементных или мозаичных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0,08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130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Раствор готовый кладочный цементный марки 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м3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0,104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131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Плитка тротуарная BESSER "ВОЛНА", размер 208х104х80 мм, цветная на сером цементе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8,16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132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Улучшенная масляная окраска ранее окрашенных стен за один раз с расчисткой старой краски более 35%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0,17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133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Эмаль алкидная защитная для металла, марка "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Capalac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 xml:space="preserve"> 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Classic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 xml:space="preserve"> ANTI-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Rost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>" База 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2,703809524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134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Улучшенная масляная окраска ранее окрашенных потолков за один раз с расчисткой старой краски более 35%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0,06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135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Эмаль алкидная защитная для металла, марка "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Capalac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 xml:space="preserve"> 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Classic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 xml:space="preserve"> ANTI-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Rost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>" База 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136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Разборка деревянных заполнений проемов оконных без подоконных досок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0,024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137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Установка в жилых и общественных зданиях оконных блоков из ПВХ профилей глухих с площадью проема до 2 м2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0,024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138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Блок оконный пластиковый одностворчатый, с поворотной створкой, с двухкамерным стеклопакетом (32 мм), площадью до 1,5 м2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2,4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139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Разборка деревянных заполнений проемов дверных и воротных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0,0189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140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Установка металлических дверных блоков в готовые проемы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1,89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141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 xml:space="preserve">Блок дверной стальной внутренний 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однопольный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 xml:space="preserve"> ДСВ, площадь до 2,1 м2 (ГОСТ 31173-2003)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1,89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142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 xml:space="preserve">Доводчик дверной DS 73 BC "Серия 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Premium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>", усилие закрывания EN2-5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</w:tr>
      <w:tr w:rsidR="008B3A18" w:rsidRPr="008B3A18" w:rsidTr="005F0B4D">
        <w:trPr>
          <w:trHeight w:val="330"/>
        </w:trPr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</w:pPr>
            <w:r w:rsidRPr="008B3A18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  <w:t>Подраздел: 5.2. Коридор: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143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 xml:space="preserve">Разборка покрытий полов из линолеума и 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релина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0,08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144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Устройство покрытий из линолеума на клее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0,08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lastRenderedPageBreak/>
              <w:t>145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 xml:space="preserve">Линолеум коммерческий гомогенный "ТАРКЕТТ 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iQ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 xml:space="preserve"> OPTIMA" (толщина 2 мм, класс 34/43, 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пож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>. безопасность Г4, В3, РП1, Д2, Т2)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8,16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146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val="en-US"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Клей</w:t>
            </w:r>
            <w:r w:rsidRPr="008B3A18">
              <w:rPr>
                <w:rFonts w:ascii="Arial" w:eastAsia="Times New Roman" w:hAnsi="Arial" w:cs="Arial"/>
                <w:lang w:val="en-US" w:eastAsia="ru-RU"/>
              </w:rPr>
              <w:t xml:space="preserve"> </w:t>
            </w:r>
            <w:r w:rsidRPr="008B3A18">
              <w:rPr>
                <w:rFonts w:ascii="Arial" w:eastAsia="Times New Roman" w:hAnsi="Arial" w:cs="Arial"/>
                <w:lang w:eastAsia="ru-RU"/>
              </w:rPr>
              <w:t>типа</w:t>
            </w:r>
            <w:r w:rsidRPr="008B3A18">
              <w:rPr>
                <w:rFonts w:ascii="Arial" w:eastAsia="Times New Roman" w:hAnsi="Arial" w:cs="Arial"/>
                <w:lang w:val="en-US" w:eastAsia="ru-RU"/>
              </w:rPr>
              <w:t xml:space="preserve"> COLA CORK, NOVOPREN, BUNITEX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4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147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Разборка плинтусов деревянных и из пластмассовых материалов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0,12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148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Устройство плинтусов поливинилхлоридных на клее КН-2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0,12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149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Плинтуса для полов пластиковые, 19х48 мм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12,12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150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Укладка металлического накладного профиля (порога)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0,01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151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 xml:space="preserve">Профили 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стыкоперекрывающие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 xml:space="preserve"> из алюминиевых сплавов (порожки) с покрытием, шириной 10 мм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1,05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152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прим. Разборка облицовки из гипсокартонных листов стен и перегородок/ пластиковые панели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0,26</w:t>
            </w:r>
          </w:p>
        </w:tc>
      </w:tr>
      <w:tr w:rsidR="008B3A18" w:rsidRPr="008B3A18" w:rsidTr="004D73AE">
        <w:trPr>
          <w:trHeight w:val="8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153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Облицовка стен по системе «КНАУФ» по одинарному металлическому каркасу из потолочного профиля гипсокартонными листами (С 623) одним слоем с оконным проемом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0,26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154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Листы гипсокартонные ГКЛ 12,5 мм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27,82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155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Лента уплотнительная шириной 30 мм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21,58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156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Герметик акриловый KIM TEC, 300 мл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1,82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157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Отделка поверхностей из сборных элементов и плит под окраску или оклейку обоями стен и перегородок панельных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0,26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158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Оклейка обоями стен по листовым материалам, гипсобетонным и гипсолитовым поверхностям тиснеными и плотными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0,26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159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Стеклообои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 xml:space="preserve"> TASSOGLAS, зигзаг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0,299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160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 xml:space="preserve">Вторая окраска стен, 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оклееных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 xml:space="preserve"> 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стеклообоями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>, красками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0,26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161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Краска LUJA, ТИККУРИЛА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4,16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162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 xml:space="preserve">Разборка деревянных подвесных потолков из плит 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акмигран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>/ прим. плит &lt;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Армстронг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0,0396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163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Устройство подвесных потолков типа &lt;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Армстронг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>&gt; по каркасу из оцинкованного профиля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0,0396</w:t>
            </w:r>
          </w:p>
        </w:tc>
      </w:tr>
      <w:tr w:rsidR="008B3A18" w:rsidRPr="008B3A18" w:rsidTr="005F0B4D">
        <w:trPr>
          <w:trHeight w:val="330"/>
        </w:trPr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</w:pPr>
            <w:r w:rsidRPr="008B3A18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  <w:t>Подраздел: 5.3. Помещение авиатехников СОЗВС: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164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 xml:space="preserve">Разборка покрытий полов из линолеума и 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релина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0,19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165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Устройство покрытий из линолеума на клее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0,19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166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 xml:space="preserve">Линолеум коммерческий гомогенный "ТАРКЕТТ 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iQ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 xml:space="preserve"> OPTIMA" (толщина 2 мм, класс 34/43, 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пож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>. безопасность Г4, В3, РП1, Д2, Т2)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19,38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167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val="en-US"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Клей</w:t>
            </w:r>
            <w:r w:rsidRPr="008B3A18">
              <w:rPr>
                <w:rFonts w:ascii="Arial" w:eastAsia="Times New Roman" w:hAnsi="Arial" w:cs="Arial"/>
                <w:lang w:val="en-US" w:eastAsia="ru-RU"/>
              </w:rPr>
              <w:t xml:space="preserve"> </w:t>
            </w:r>
            <w:r w:rsidRPr="008B3A18">
              <w:rPr>
                <w:rFonts w:ascii="Arial" w:eastAsia="Times New Roman" w:hAnsi="Arial" w:cs="Arial"/>
                <w:lang w:eastAsia="ru-RU"/>
              </w:rPr>
              <w:t>типа</w:t>
            </w:r>
            <w:r w:rsidRPr="008B3A18">
              <w:rPr>
                <w:rFonts w:ascii="Arial" w:eastAsia="Times New Roman" w:hAnsi="Arial" w:cs="Arial"/>
                <w:lang w:val="en-US" w:eastAsia="ru-RU"/>
              </w:rPr>
              <w:t xml:space="preserve"> COLA CORK, NOVOPREN, BUNITEX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9,5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168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Разборка плинтусов деревянных и из пластмассовых материалов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0,19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169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Устройство плинтусов поливинилхлоридных на клее КН-2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0,19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170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Плинтуса для полов пластиковые, 19х48 мм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19,19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171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Укладка металлического накладного профиля (порога)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0,01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172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 xml:space="preserve">Профили 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стыкоперекрывающие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 xml:space="preserve"> из алюминиевых сплавов (порожки) с покрытием, шириной 10 мм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1,05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173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прим. Разборка облицовки из гипсокартонных листов стен и перегородок/ пластиковые панели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0,42</w:t>
            </w:r>
          </w:p>
        </w:tc>
      </w:tr>
      <w:tr w:rsidR="008B3A18" w:rsidRPr="008B3A18" w:rsidTr="004D73AE">
        <w:trPr>
          <w:trHeight w:val="8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174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Облицовка стен по системе «КНАУФ» по одинарному металлическому каркасу из потолочного профиля гипсокартонными листами (С 623) одним слоем с оконным проемом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0,42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lastRenderedPageBreak/>
              <w:t>175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Листы гипсокартонные ГКЛ 12,5 мм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44,94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176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Лента уплотнительная шириной 30 мм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34,86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177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Герметик акриловый KIM TEC, 300 мл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2,94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178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Отделка поверхностей из сборных элементов и плит под окраску или оклейку обоями стен и перегородок панельных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0,42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179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Оклейка обоями стен по листовым материалам, гипсобетонным и гипсолитовым поверхностям тиснеными и плотными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0,42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180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Стеклообои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 xml:space="preserve"> TASSOGLAS, зигзаг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0,483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181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 xml:space="preserve">Вторая окраска стен, 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оклееных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 xml:space="preserve"> 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стеклообоями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>, красками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0,42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182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Краска LUJA, ТИККУРИЛА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6,72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183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 xml:space="preserve">Разборка деревянных подвесных потолков из плит 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акмигран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>/ прим. плит &lt;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Армстронг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0,018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184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Устройство подвесных потолков типа &lt;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Армстронг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>&gt; по каркасу из оцинкованного профиля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0,018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185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Разборка деревянных заполнений проемов дверных и воротных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0,0189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186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Установка блоков в наружных и внутренних дверных проемах в каменных стенах, площадь проема до 3 м2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0,0189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187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Блоки дверные внутренние двупольные глухие, фанерованные шпоном ясеня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1,89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188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Замок врезной оцинкованный с цилиндровым механизмом из латуни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компл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</w:tr>
      <w:tr w:rsidR="008B3A18" w:rsidRPr="008B3A18" w:rsidTr="005F0B4D">
        <w:trPr>
          <w:trHeight w:val="330"/>
        </w:trPr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</w:pPr>
            <w:r w:rsidRPr="008B3A18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  <w:t xml:space="preserve">Подраздел: 5.4. Комната приема пищи </w:t>
            </w:r>
            <w:proofErr w:type="gramStart"/>
            <w:r w:rsidRPr="008B3A18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  <w:t>авиатехников :</w:t>
            </w:r>
            <w:proofErr w:type="gramEnd"/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189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 xml:space="preserve">Разборка покрытий полов из линолеума и 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релина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0,15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190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Устройство покрытий из линолеума на клее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0,15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191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 xml:space="preserve">Линолеум коммерческий гомогенный "ТАРКЕТТ 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iQ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 xml:space="preserve"> OPTIMA" (толщина 2 мм, класс 34/43, 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пож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>. безопасность Г4, В3, РП1, Д2, Т2)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15,3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192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val="en-US"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Клей</w:t>
            </w:r>
            <w:r w:rsidRPr="008B3A18">
              <w:rPr>
                <w:rFonts w:ascii="Arial" w:eastAsia="Times New Roman" w:hAnsi="Arial" w:cs="Arial"/>
                <w:lang w:val="en-US" w:eastAsia="ru-RU"/>
              </w:rPr>
              <w:t xml:space="preserve"> </w:t>
            </w:r>
            <w:r w:rsidRPr="008B3A18">
              <w:rPr>
                <w:rFonts w:ascii="Arial" w:eastAsia="Times New Roman" w:hAnsi="Arial" w:cs="Arial"/>
                <w:lang w:eastAsia="ru-RU"/>
              </w:rPr>
              <w:t>типа</w:t>
            </w:r>
            <w:r w:rsidRPr="008B3A18">
              <w:rPr>
                <w:rFonts w:ascii="Arial" w:eastAsia="Times New Roman" w:hAnsi="Arial" w:cs="Arial"/>
                <w:lang w:val="en-US" w:eastAsia="ru-RU"/>
              </w:rPr>
              <w:t xml:space="preserve"> COLA CORK, NOVOPREN, BUNITEX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7,5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193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Разборка плинтусов деревянных и из пластмассовых материалов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0,16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194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Устройство плинтусов поливинилхлоридных на клее КН-2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0,16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195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Плинтуса для полов пластиковые, 19х48 мм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16,16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196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Укладка металлического накладного профиля (порога)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0,01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197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 xml:space="preserve">Профили 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стыкоперекрывающие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 xml:space="preserve"> из алюминиевых сплавов (порожки) с покрытием, шириной 10 мм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1,05</w:t>
            </w:r>
          </w:p>
        </w:tc>
      </w:tr>
      <w:tr w:rsidR="008B3A18" w:rsidRPr="008B3A18" w:rsidTr="004D73AE">
        <w:trPr>
          <w:trHeight w:val="8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198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Окрашивание водоэмульсионными составами поверхностей стен, ранее окрашенных водоэмульсионной краской с расчисткой старой краски более 35%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0,34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199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Краска LUJA, ТИККУРИЛА/ Краска водоэмульсионная для внутренних работ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24,14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200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 xml:space="preserve">Разборка деревянных подвесных потолков из плит 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акмигран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>/ прим. плит &lt;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Армстронг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0,0432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201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Устройство подвесных потолков типа &lt;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Армстронг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>&gt; по каркасу из оцинкованного профиля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0,0432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202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Разборка деревянных заполнений проемов дверных и воротных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0,0189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203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Установка блоков в наружных и внутренних дверных проемах в каменных стенах, площадь проема до 3 м2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0,0189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lastRenderedPageBreak/>
              <w:t>204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Блоки дверные внутренние двупольные глухие, фанерованные шпоном ясеня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1,89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205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Замок врезной оцинкованный с цилиндровым механизмом из латуни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компл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</w:tr>
      <w:tr w:rsidR="008B3A18" w:rsidRPr="008B3A18" w:rsidTr="005F0B4D">
        <w:trPr>
          <w:trHeight w:val="330"/>
        </w:trPr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</w:pPr>
            <w:r w:rsidRPr="008B3A18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  <w:t xml:space="preserve">Подраздел: 5.5. </w:t>
            </w:r>
            <w:proofErr w:type="spellStart"/>
            <w:r w:rsidRPr="008B3A18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  <w:t>Помещенние</w:t>
            </w:r>
            <w:proofErr w:type="spellEnd"/>
            <w:r w:rsidRPr="008B3A18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  <w:t xml:space="preserve"> сменных механиков ССТ: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206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 xml:space="preserve">Разборка покрытий полов из линолеума и 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релина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0,15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207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Устройство покрытий из линолеума на клее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0,15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208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 xml:space="preserve">Линолеум коммерческий гомогенный "ТАРКЕТТ 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iQ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 xml:space="preserve"> OPTIMA" (толщина 2 мм, класс 34/43, 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пож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>. безопасность Г4, В3, РП1, Д2, Т2)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15,3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209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val="en-US"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Клей</w:t>
            </w:r>
            <w:r w:rsidRPr="008B3A18">
              <w:rPr>
                <w:rFonts w:ascii="Arial" w:eastAsia="Times New Roman" w:hAnsi="Arial" w:cs="Arial"/>
                <w:lang w:val="en-US" w:eastAsia="ru-RU"/>
              </w:rPr>
              <w:t xml:space="preserve"> </w:t>
            </w:r>
            <w:r w:rsidRPr="008B3A18">
              <w:rPr>
                <w:rFonts w:ascii="Arial" w:eastAsia="Times New Roman" w:hAnsi="Arial" w:cs="Arial"/>
                <w:lang w:eastAsia="ru-RU"/>
              </w:rPr>
              <w:t>типа</w:t>
            </w:r>
            <w:r w:rsidRPr="008B3A18">
              <w:rPr>
                <w:rFonts w:ascii="Arial" w:eastAsia="Times New Roman" w:hAnsi="Arial" w:cs="Arial"/>
                <w:lang w:val="en-US" w:eastAsia="ru-RU"/>
              </w:rPr>
              <w:t xml:space="preserve"> COLA CORK, NOVOPREN, BUNITEX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7,5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210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Разборка плинтусов деревянных и из пластмассовых материалов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0,16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211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Устройство плинтусов поливинилхлоридных на клее КН-2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0,16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212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Плинтуса для полов пластиковые, 19х48 мм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16,16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213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Укладка металлического накладного профиля (порога)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0,01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214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 xml:space="preserve">Профили 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стыкоперекрывающие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 xml:space="preserve"> из алюминиевых сплавов (порожки) с покрытием, шириной 10 мм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1,05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215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прим. Разборка облицовки из гипсокартонных листов стен и перегородок/ пластиковые панели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0,34</w:t>
            </w:r>
          </w:p>
        </w:tc>
      </w:tr>
      <w:tr w:rsidR="008B3A18" w:rsidRPr="008B3A18" w:rsidTr="004D73AE">
        <w:trPr>
          <w:trHeight w:val="8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216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Облицовка стен по системе «КНАУФ» по одинарному металлическому каркасу из потолочного профиля гипсокартонными листами (С 623) одним слоем с оконным проемом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0,34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217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Листы гипсокартонные ГКЛ 12,5 мм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36,38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218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Лента уплотнительная шириной 30 мм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28,22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219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Герметик акриловый KIM TEC, 300 мл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2,38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220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Отделка поверхностей из сборных элементов и плит под окраску или оклейку обоями стен и перегородок панельных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0,34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221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Оклейка обоями стен по листовым материалам, гипсобетонным и гипсолитовым поверхностям тиснеными и плотными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0,34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222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Стеклообои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 xml:space="preserve"> TASSOGLAS, зигзаг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0,391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223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 xml:space="preserve">Вторая окраска стен, 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оклееных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 xml:space="preserve"> 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стеклообоями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>, красками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0,34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224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Краска LUJA, ТИККУРИЛА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5,44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225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 xml:space="preserve">Разборка деревянных подвесных потолков из плит 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акмигран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>/ прим. плит &lt;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Армстронг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0,0324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226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Устройство подвесных потолков типа &lt;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Армстронг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>&gt; по каркасу из оцинкованного профиля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0,0324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227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Разборка деревянных заполнений проемов дверных и воротных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0,0189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228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Установка блоков в наружных и внутренних дверных проемах в каменных стенах, площадь проема до 3 м2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0,0189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229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Блоки дверные внутренние двупольные глухие, фанерованные шпоном ясеня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1,89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230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Замок врезной оцинкованный с цилиндровым механизмом из латуни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компл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</w:tr>
      <w:tr w:rsidR="008B3A18" w:rsidRPr="008B3A18" w:rsidTr="005F0B4D">
        <w:trPr>
          <w:trHeight w:val="330"/>
        </w:trPr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</w:pPr>
            <w:r w:rsidRPr="008B3A18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  <w:t>Подраздел: 5.6. Помещение кладовщиков СОЗВС: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231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 xml:space="preserve">Разборка покрытий полов из линолеума и 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релина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0,19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232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Устройство покрытий из линолеума на клее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0,19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lastRenderedPageBreak/>
              <w:t>233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 xml:space="preserve">Линолеум коммерческий гомогенный "ТАРКЕТТ 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iQ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 xml:space="preserve"> OPTIMA" (толщина 2 мм, класс 34/43, 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пож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>. безопасность Г4, В3, РП1, Д2, Т2)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19,38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234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val="en-US"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Клей</w:t>
            </w:r>
            <w:r w:rsidRPr="008B3A18">
              <w:rPr>
                <w:rFonts w:ascii="Arial" w:eastAsia="Times New Roman" w:hAnsi="Arial" w:cs="Arial"/>
                <w:lang w:val="en-US" w:eastAsia="ru-RU"/>
              </w:rPr>
              <w:t xml:space="preserve"> </w:t>
            </w:r>
            <w:r w:rsidRPr="008B3A18">
              <w:rPr>
                <w:rFonts w:ascii="Arial" w:eastAsia="Times New Roman" w:hAnsi="Arial" w:cs="Arial"/>
                <w:lang w:eastAsia="ru-RU"/>
              </w:rPr>
              <w:t>типа</w:t>
            </w:r>
            <w:r w:rsidRPr="008B3A18">
              <w:rPr>
                <w:rFonts w:ascii="Arial" w:eastAsia="Times New Roman" w:hAnsi="Arial" w:cs="Arial"/>
                <w:lang w:val="en-US" w:eastAsia="ru-RU"/>
              </w:rPr>
              <w:t xml:space="preserve"> COLA CORK, NOVOPREN, BUNITEX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9,5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235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Разборка плинтусов деревянных и из пластмассовых материалов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0,19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236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Устройство плинтусов поливинилхлоридных на клее КН-2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0,19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237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Плинтуса для полов пластиковые, 19х48 мм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19,19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238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Укладка металлического накладного профиля (порога)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0,01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239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 xml:space="preserve">Профили 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стыкоперекрывающие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 xml:space="preserve"> из алюминиевых сплавов (порожки) с покрытием, шириной 10 мм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1,05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240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прим. Разборка облицовки из гипсокартонных листов стен и перегородок/ пластиковые панели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0,42</w:t>
            </w:r>
          </w:p>
        </w:tc>
      </w:tr>
      <w:tr w:rsidR="008B3A18" w:rsidRPr="008B3A18" w:rsidTr="004D73AE">
        <w:trPr>
          <w:trHeight w:val="8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241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Облицовка стен по системе «КНАУФ» по одинарному металлическому каркасу из потолочного профиля гипсокартонными листами (С 623) одним слоем с оконным проемом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0,42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242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Листы гипсокартонные ГКЛ 12,5 мм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44,94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243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Лента уплотнительная шириной 30 мм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34,86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244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Герметик акриловый KIM TEC, 300 мл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2,94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245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Отделка поверхностей из сборных элементов и плит под окраску или оклейку обоями стен и перегородок панельных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0,42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246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Оклейка обоями стен по листовым материалам, гипсобетонным и гипсолитовым поверхностям тиснеными и плотными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0,42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247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Стеклообои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 xml:space="preserve"> TASSOGLAS, зигзаг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0,483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248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 xml:space="preserve">Вторая окраска стен, 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оклееных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 xml:space="preserve"> 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стеклообоями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>, красками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0,42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249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Краска LUJA, ТИККУРИЛА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6,72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250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 xml:space="preserve">Разборка деревянных подвесных потолков из плит 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акмигран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>/ прим. плит &lt;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Армстронг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0,0072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251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Устройство подвесных потолков типа &lt;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Армстронг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>&gt; по каркасу из оцинкованного профиля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0,0072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252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Разборка деревянных заполнений проемов дверных и воротных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0,0189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253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Установка блоков в наружных и внутренних дверных проемах в каменных стенах, площадь проема до 3 м2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0,0189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254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Блоки дверные внутренние двупольные глухие, фанерованные шпоном ясеня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1,89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255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Замок врезной оцинкованный с цилиндровым механизмом из латуни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компл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</w:tr>
      <w:tr w:rsidR="008B3A18" w:rsidRPr="008B3A18" w:rsidTr="005F0B4D">
        <w:trPr>
          <w:trHeight w:val="330"/>
        </w:trPr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4D73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</w:pPr>
            <w:r w:rsidRPr="008B3A18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  <w:t>Раздел: 6.  Мастерская техников по спецоборудованию ССТ на ППН</w:t>
            </w:r>
            <w:r w:rsidR="004D73AE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  <w:t xml:space="preserve"> инв. №136</w:t>
            </w:r>
            <w:r w:rsidRPr="008B3A18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  <w:t>: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256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 xml:space="preserve">Разборка покрытий полов из линолеума и 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релина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0,2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257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Устройство покрытий из линолеума на клее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0,2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258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4D73AE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D73AE">
              <w:rPr>
                <w:rFonts w:ascii="Arial" w:eastAsia="Times New Roman" w:hAnsi="Arial" w:cs="Arial"/>
                <w:lang w:eastAsia="ru-RU"/>
              </w:rPr>
              <w:t xml:space="preserve">Линолеум коммерческий гомогенный "ТАРКЕТТ </w:t>
            </w:r>
            <w:proofErr w:type="spellStart"/>
            <w:r w:rsidRPr="004D73AE">
              <w:rPr>
                <w:rFonts w:ascii="Arial" w:eastAsia="Times New Roman" w:hAnsi="Arial" w:cs="Arial"/>
                <w:lang w:eastAsia="ru-RU"/>
              </w:rPr>
              <w:t>iQ</w:t>
            </w:r>
            <w:proofErr w:type="spellEnd"/>
            <w:r w:rsidRPr="004D73AE">
              <w:rPr>
                <w:rFonts w:ascii="Arial" w:eastAsia="Times New Roman" w:hAnsi="Arial" w:cs="Arial"/>
                <w:lang w:eastAsia="ru-RU"/>
              </w:rPr>
              <w:t xml:space="preserve"> OPTIMA" (толщина 2 мм, класс 34/43, </w:t>
            </w:r>
            <w:proofErr w:type="spellStart"/>
            <w:r w:rsidRPr="004D73AE">
              <w:rPr>
                <w:rFonts w:ascii="Arial" w:eastAsia="Times New Roman" w:hAnsi="Arial" w:cs="Arial"/>
                <w:lang w:eastAsia="ru-RU"/>
              </w:rPr>
              <w:t>пож</w:t>
            </w:r>
            <w:proofErr w:type="spellEnd"/>
            <w:r w:rsidRPr="004D73AE">
              <w:rPr>
                <w:rFonts w:ascii="Arial" w:eastAsia="Times New Roman" w:hAnsi="Arial" w:cs="Arial"/>
                <w:lang w:eastAsia="ru-RU"/>
              </w:rPr>
              <w:t>. безопасность Г4, В3, РП1, Д2, Т2)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20,4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259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val="en-US"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Клей</w:t>
            </w:r>
            <w:r w:rsidRPr="008B3A18">
              <w:rPr>
                <w:rFonts w:ascii="Arial" w:eastAsia="Times New Roman" w:hAnsi="Arial" w:cs="Arial"/>
                <w:lang w:val="en-US" w:eastAsia="ru-RU"/>
              </w:rPr>
              <w:t xml:space="preserve"> </w:t>
            </w:r>
            <w:r w:rsidRPr="008B3A18">
              <w:rPr>
                <w:rFonts w:ascii="Arial" w:eastAsia="Times New Roman" w:hAnsi="Arial" w:cs="Arial"/>
                <w:lang w:eastAsia="ru-RU"/>
              </w:rPr>
              <w:t>типа</w:t>
            </w:r>
            <w:r w:rsidRPr="008B3A18">
              <w:rPr>
                <w:rFonts w:ascii="Arial" w:eastAsia="Times New Roman" w:hAnsi="Arial" w:cs="Arial"/>
                <w:lang w:val="en-US" w:eastAsia="ru-RU"/>
              </w:rPr>
              <w:t xml:space="preserve"> COLA CORK, NOVOPREN, BUNITEX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260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Разборка плинтусов деревянных и из пластмассовых материалов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0,22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261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Устройство плинтусов поливинилхлоридных на клее КН-2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0,22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262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Плинтуса для полов пластиковые, 19х48 мм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22,22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lastRenderedPageBreak/>
              <w:t>263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Укладка металлического накладного профиля (порога)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0,02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264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 xml:space="preserve">Профили 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стыкоперекрывающие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 xml:space="preserve"> из алюминиевых сплавов (порожки) с покрытием, шириной 10 мм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2,1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265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Разборка деревянных заполнений проемов оконных без подоконных досок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0,0432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266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Установка в жилых и общественных зданиях оконных блоков из ПВХ профилей глухих с площадью проема до 2 м2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0,0432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267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Блок оконный пластиковый двустворчатый, глухой с двухкамерным стеклопакетом (32 мм), площадью до 1,5 м2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4,32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268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Установка уголков ПВХ на клее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0,168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269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Уголок ПВХ, размером 50х50 мм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 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1,68</w:t>
            </w:r>
          </w:p>
        </w:tc>
      </w:tr>
      <w:tr w:rsidR="008B3A18" w:rsidRPr="008B3A18" w:rsidTr="005F0B4D">
        <w:trPr>
          <w:trHeight w:val="330"/>
        </w:trPr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</w:pPr>
            <w:r w:rsidRPr="008B3A18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  <w:t>Раздел: 7.   Раздевалка техников по спецоборудованию ССТ на ППН</w:t>
            </w:r>
            <w:r w:rsidR="004D73AE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  <w:t xml:space="preserve"> инв. №814</w:t>
            </w:r>
            <w:r w:rsidRPr="008B3A18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  <w:t>: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270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Разборка деревянных заполнений проемов оконных без подоконных досок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0,0216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271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Установка в жилых и общественных зданиях оконных блоков из ПВХ профилей глухих с площадью проема до 2 м2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0,0216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272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Блок оконный пластиковый двустворчатый, глухой с двухкамерным стеклопакетом (32 мм), площадью до 1,5 м2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2,16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273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Установка уголков ПВХ на клее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0,084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274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Уголок ПВХ, размером 50х50 мм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 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0,84</w:t>
            </w:r>
          </w:p>
        </w:tc>
      </w:tr>
      <w:tr w:rsidR="008B3A18" w:rsidRPr="008B3A18" w:rsidTr="004D73AE">
        <w:trPr>
          <w:trHeight w:val="8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275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Решетчатые конструкции (стойки, опоры, фермы и пр.), сборка с помощью лебедок ручных (с установкой и снятием их в процессе работы) или вручную (мелких деталей)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0,09969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276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 xml:space="preserve">Монтаж опорных конструкций 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этажерочного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 xml:space="preserve"> типа/ каркас навеса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0,09969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277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Трубы стальные прямоугольные (ГОСТ 8645-86) размером 80х60 мм, толщина стенки 5 мм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278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Монтаж кровельного покрытия из профилированного листа при высоте здания до 25 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0,02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279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Болты с гайками и шайбами строительные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0,00279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280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Трубы стальные прямоугольные (ГОСТ 8645-86) размером 40х20 мм, толщина стенки 3,0 мм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7,5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281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Профнастил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 xml:space="preserve"> оцинкованный с покрытием полиэстер С8-1150-0,7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282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Огрунтовка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 xml:space="preserve"> металлических поверхностей за один раз грунтовкой ГФ-021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0,12768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283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 xml:space="preserve">Окраска металлических 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огрунтованных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 xml:space="preserve"> поверхностей эмалью ПФ-115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0,12768</w:t>
            </w:r>
          </w:p>
        </w:tc>
      </w:tr>
      <w:tr w:rsidR="008B3A18" w:rsidRPr="008B3A18" w:rsidTr="005F0B4D">
        <w:trPr>
          <w:trHeight w:val="330"/>
        </w:trPr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</w:pPr>
            <w:r w:rsidRPr="008B3A18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  <w:t>Раздел: 8. Здание бытовое 3х8 (Раздевалка авиатехников СОЗВС на ППН инв. №(94)):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284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 xml:space="preserve">Разборка покрытий полов из линолеума и 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релина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0,22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285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Устройство покрытий из линолеума на клее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0,22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286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 xml:space="preserve">Линолеум коммерческий гомогенный "ТАРКЕТТ 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iQ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 xml:space="preserve"> OPTIMA" (толщина 2 мм, класс 34/43, 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пож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>. безопасность Г4, В3, РП1, Д2, Т2)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22,44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287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val="en-US"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Клей</w:t>
            </w:r>
            <w:r w:rsidRPr="008B3A18">
              <w:rPr>
                <w:rFonts w:ascii="Arial" w:eastAsia="Times New Roman" w:hAnsi="Arial" w:cs="Arial"/>
                <w:lang w:val="en-US" w:eastAsia="ru-RU"/>
              </w:rPr>
              <w:t xml:space="preserve"> </w:t>
            </w:r>
            <w:r w:rsidRPr="008B3A18">
              <w:rPr>
                <w:rFonts w:ascii="Arial" w:eastAsia="Times New Roman" w:hAnsi="Arial" w:cs="Arial"/>
                <w:lang w:eastAsia="ru-RU"/>
              </w:rPr>
              <w:t>типа</w:t>
            </w:r>
            <w:r w:rsidRPr="008B3A18">
              <w:rPr>
                <w:rFonts w:ascii="Arial" w:eastAsia="Times New Roman" w:hAnsi="Arial" w:cs="Arial"/>
                <w:lang w:val="en-US" w:eastAsia="ru-RU"/>
              </w:rPr>
              <w:t xml:space="preserve"> COLA CORK, NOVOPREN, BUNITEX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11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288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Разборка плинтусов деревянных и из пластмассовых материалов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0,26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289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Устройство плинтусов поливинилхлоридных на клее КН-2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0,26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290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Плинтуса для полов пластиковые, 19х48 мм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26,26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lastRenderedPageBreak/>
              <w:t>291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Укладка металлического накладного профиля (порога)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0,02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292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 xml:space="preserve">Профили 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стыкоперекрывающие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 xml:space="preserve"> из алюминиевых сплавов (порожки) с покрытием, шириной 10 мм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2,1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293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Разборка деревянных заполнений проемов оконных без подоконных досок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0,0216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294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Установка в жилых и общественных зданиях оконных блоков из ПВХ профилей глухих с площадью проема до 2 м2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0,0216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295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Блок оконный пластиковый двустворчатый, глухой с двухкамерным стеклопакетом (32 мм), площадью до 1,5 м2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2,16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296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Установка уголков ПВХ на клее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0,084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297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Уголок ПВХ, размером 50х50 мм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 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0,84</w:t>
            </w:r>
          </w:p>
        </w:tc>
      </w:tr>
      <w:tr w:rsidR="008B3A18" w:rsidRPr="008B3A18" w:rsidTr="005F0B4D">
        <w:trPr>
          <w:trHeight w:val="330"/>
        </w:trPr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</w:pPr>
            <w:r w:rsidRPr="008B3A18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  <w:t>Раздел: 9.  Модульное здание операторов АЗС на территории ППН, размером 6,8х2,8 мм</w:t>
            </w:r>
            <w:r w:rsidR="004D73AE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  <w:t xml:space="preserve"> инв. №(87)</w:t>
            </w:r>
            <w:r w:rsidRPr="008B3A18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  <w:t>: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298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Разборка плинтусов деревянных и из пластмассовых материалов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0,25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299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 xml:space="preserve">Смена 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простильных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 xml:space="preserve"> дощатых полов с полной сменой досок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0,19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300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 xml:space="preserve">Устройство 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пароизоляции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 xml:space="preserve"> из полиэтиленовой пленки в один слой насухо/ нижний слой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0,19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301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ИЗОСПАН AS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2,3256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302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 xml:space="preserve">Устройство тепло- и звукоизоляции сплошной из плит или матов 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минераловатных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 xml:space="preserve"> или стекловолокнистых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0,19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303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Вата минеральная «ISOVER» ЗвукоЗащита-100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м3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1,957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304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 xml:space="preserve">Устройство 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пароизоляции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 xml:space="preserve"> из полиэтиленовой пленки в один слой насухо/ верхний слой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0,19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305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ИЗОСПАН AS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2,3256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306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Устройство покрытий из линолеума на клее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0,19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307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 xml:space="preserve">Линолеум коммерческий гомогенный "ТАРКЕТТ 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iQ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 xml:space="preserve"> OPTIMA" (толщина 2 мм, класс 34/43, 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пож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>. безопасность Г4, В3, РП1, Д2, Т2)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19,38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308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val="en-US"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Клей</w:t>
            </w:r>
            <w:r w:rsidRPr="008B3A18">
              <w:rPr>
                <w:rFonts w:ascii="Arial" w:eastAsia="Times New Roman" w:hAnsi="Arial" w:cs="Arial"/>
                <w:lang w:val="en-US" w:eastAsia="ru-RU"/>
              </w:rPr>
              <w:t xml:space="preserve"> </w:t>
            </w:r>
            <w:r w:rsidRPr="008B3A18">
              <w:rPr>
                <w:rFonts w:ascii="Arial" w:eastAsia="Times New Roman" w:hAnsi="Arial" w:cs="Arial"/>
                <w:lang w:eastAsia="ru-RU"/>
              </w:rPr>
              <w:t>типа</w:t>
            </w:r>
            <w:r w:rsidRPr="008B3A18">
              <w:rPr>
                <w:rFonts w:ascii="Arial" w:eastAsia="Times New Roman" w:hAnsi="Arial" w:cs="Arial"/>
                <w:lang w:val="en-US" w:eastAsia="ru-RU"/>
              </w:rPr>
              <w:t xml:space="preserve"> COLA CORK, NOVOPREN, BUNITEX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9,5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309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Устройство плинтусов поливинилхлоридных на клее КН-2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0,25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310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Плинтуса для полов пластиковые, 19х48 мм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25,25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311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Укладка металлического накладного профиля (порога)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0,01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312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 xml:space="preserve">Профили </w:t>
            </w: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стыкоперекрывающие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 xml:space="preserve"> из алюминиевых сплавов (порожки) с покрытием, шириной 10 мм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1,05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313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Разборка деревянных заполнений проемов дверных и воротных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0,0189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314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Установка блоков в наружных и внутренних дверных проемах в каменных стенах, площадь проема до 3 м2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100 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0,0189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315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Блоки дверные внутренние двупольные глухие, фанерованные шпоном ясеня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м2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1,89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316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Замок врезной оцинкованный с цилиндровым механизмом из латуни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B3A18">
              <w:rPr>
                <w:rFonts w:ascii="Arial" w:eastAsia="Times New Roman" w:hAnsi="Arial" w:cs="Arial"/>
                <w:lang w:eastAsia="ru-RU"/>
              </w:rPr>
              <w:t>компл</w:t>
            </w:r>
            <w:proofErr w:type="spellEnd"/>
            <w:r w:rsidRPr="008B3A18">
              <w:rPr>
                <w:rFonts w:ascii="Arial" w:eastAsia="Times New Roman" w:hAnsi="Arial" w:cs="Arial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</w:tr>
      <w:tr w:rsidR="008B3A18" w:rsidRPr="008B3A18" w:rsidTr="004D73AE">
        <w:trPr>
          <w:trHeight w:val="28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317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Замок электромеханический горизонтальный NICE PLA 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</w:tr>
      <w:tr w:rsidR="008B3A18" w:rsidRPr="008B3A18" w:rsidTr="005F0B4D">
        <w:trPr>
          <w:trHeight w:val="330"/>
        </w:trPr>
        <w:tc>
          <w:tcPr>
            <w:tcW w:w="992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</w:pPr>
            <w:r w:rsidRPr="008B3A18">
              <w:rPr>
                <w:rFonts w:ascii="Arial" w:eastAsia="Times New Roman" w:hAnsi="Arial" w:cs="Arial"/>
                <w:b/>
                <w:bCs/>
                <w:sz w:val="26"/>
                <w:szCs w:val="26"/>
                <w:lang w:eastAsia="ru-RU"/>
              </w:rPr>
              <w:t>Раздел: Вывоз строительного мусора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318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Погрузочные работы при автомобильных перевозках мусора строительного с погрузкой экскаваторами емкостью ковша до 0,5 м3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 Т ГРУЗА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4,05</w:t>
            </w:r>
          </w:p>
        </w:tc>
      </w:tr>
      <w:tr w:rsidR="008B3A18" w:rsidRPr="008B3A18" w:rsidTr="004D73AE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319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Погрузочные работы при автомобильных перевозках мусора строительного с погрузкой вручную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 Т ГРУЗА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0,45</w:t>
            </w:r>
          </w:p>
        </w:tc>
      </w:tr>
      <w:tr w:rsidR="008B3A18" w:rsidRPr="008B3A18" w:rsidTr="004D73AE">
        <w:trPr>
          <w:trHeight w:val="8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lastRenderedPageBreak/>
              <w:t>320</w:t>
            </w:r>
          </w:p>
        </w:tc>
        <w:tc>
          <w:tcPr>
            <w:tcW w:w="6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Перевозка грузов I класса автомобилями-самосвалами грузоподъемностью 10 т работающих вне карьера на расстояние до 32 км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1 Т ГРУЗА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A18" w:rsidRPr="008B3A18" w:rsidRDefault="008B3A18" w:rsidP="008B3A18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8B3A18">
              <w:rPr>
                <w:rFonts w:ascii="Arial" w:eastAsia="Times New Roman" w:hAnsi="Arial" w:cs="Arial"/>
                <w:lang w:eastAsia="ru-RU"/>
              </w:rPr>
              <w:t>4,5</w:t>
            </w:r>
          </w:p>
        </w:tc>
      </w:tr>
    </w:tbl>
    <w:p w:rsidR="00631A6F" w:rsidRDefault="00631A6F" w:rsidP="00631A6F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850D8" w:rsidRDefault="007850D8" w:rsidP="00631A6F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850D8" w:rsidRPr="00D95170" w:rsidRDefault="007850D8" w:rsidP="00631A6F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631A6F" w:rsidRPr="00D95170" w:rsidRDefault="00631A6F" w:rsidP="00631A6F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631A6F" w:rsidRPr="00D95170" w:rsidRDefault="00631A6F" w:rsidP="00631A6F">
      <w:pPr>
        <w:spacing w:after="0" w:line="60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95170">
        <w:rPr>
          <w:rFonts w:ascii="Times New Roman" w:hAnsi="Times New Roman" w:cs="Times New Roman"/>
          <w:sz w:val="24"/>
          <w:szCs w:val="24"/>
        </w:rPr>
        <w:t>Начальник ПТС                                                                                                И.В. Игнатьев</w:t>
      </w:r>
    </w:p>
    <w:p w:rsidR="00631A6F" w:rsidRPr="00D95170" w:rsidRDefault="00631A6F" w:rsidP="00631A6F">
      <w:pPr>
        <w:spacing w:after="0" w:line="60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95170">
        <w:rPr>
          <w:rFonts w:ascii="Times New Roman" w:hAnsi="Times New Roman" w:cs="Times New Roman"/>
          <w:sz w:val="24"/>
          <w:szCs w:val="24"/>
        </w:rPr>
        <w:t xml:space="preserve">Начальник тех. отдела                                                                                     А.В. </w:t>
      </w:r>
      <w:proofErr w:type="spellStart"/>
      <w:r w:rsidRPr="00D95170">
        <w:rPr>
          <w:rFonts w:ascii="Times New Roman" w:hAnsi="Times New Roman" w:cs="Times New Roman"/>
          <w:sz w:val="24"/>
          <w:szCs w:val="24"/>
        </w:rPr>
        <w:t>Трунькин</w:t>
      </w:r>
      <w:proofErr w:type="spellEnd"/>
    </w:p>
    <w:p w:rsidR="006B3BFC" w:rsidRDefault="006B3BFC" w:rsidP="006B3BFC">
      <w:pPr>
        <w:spacing w:after="0" w:line="60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начальника службы ОЗВС                                                                      Ю.А.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Темяшов</w:t>
      </w:r>
      <w:proofErr w:type="spellEnd"/>
    </w:p>
    <w:p w:rsidR="00631A6F" w:rsidRPr="00D95170" w:rsidRDefault="00631A6F" w:rsidP="00631A6F">
      <w:pPr>
        <w:spacing w:after="0" w:line="60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95170">
        <w:rPr>
          <w:rFonts w:ascii="Times New Roman" w:hAnsi="Times New Roman" w:cs="Times New Roman"/>
          <w:sz w:val="24"/>
          <w:szCs w:val="24"/>
        </w:rPr>
        <w:t xml:space="preserve">Начальник службы ГСМ                                                                                Ю.Б. </w:t>
      </w:r>
      <w:proofErr w:type="spellStart"/>
      <w:r w:rsidRPr="00D95170">
        <w:rPr>
          <w:rFonts w:ascii="Times New Roman" w:hAnsi="Times New Roman" w:cs="Times New Roman"/>
          <w:sz w:val="24"/>
          <w:szCs w:val="24"/>
        </w:rPr>
        <w:t>Шугуров</w:t>
      </w:r>
      <w:proofErr w:type="spellEnd"/>
    </w:p>
    <w:p w:rsidR="00631A6F" w:rsidRDefault="00631A6F" w:rsidP="00631A6F">
      <w:pPr>
        <w:spacing w:after="0" w:line="60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95170">
        <w:rPr>
          <w:rFonts w:ascii="Times New Roman" w:hAnsi="Times New Roman" w:cs="Times New Roman"/>
          <w:sz w:val="24"/>
          <w:szCs w:val="24"/>
        </w:rPr>
        <w:t>Начальник склада ГСМ-1                                                                               А.И. Бондаренко</w:t>
      </w:r>
    </w:p>
    <w:p w:rsidR="00B25306" w:rsidRPr="00D95170" w:rsidRDefault="00B25306" w:rsidP="00631A6F">
      <w:pPr>
        <w:spacing w:after="0" w:line="60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ГСМ-3                                                                                            Р.В. Орехов </w:t>
      </w:r>
    </w:p>
    <w:p w:rsidR="00631A6F" w:rsidRPr="00D95170" w:rsidRDefault="00631A6F" w:rsidP="00631A6F">
      <w:pPr>
        <w:spacing w:after="0" w:line="60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95170">
        <w:rPr>
          <w:rFonts w:ascii="Times New Roman" w:hAnsi="Times New Roman" w:cs="Times New Roman"/>
          <w:sz w:val="24"/>
          <w:szCs w:val="24"/>
        </w:rPr>
        <w:t>Начальник ССТ                                                                                               А.А. Герасименко</w:t>
      </w:r>
    </w:p>
    <w:p w:rsidR="00631A6F" w:rsidRPr="00D95170" w:rsidRDefault="00631A6F" w:rsidP="00631A6F">
      <w:pPr>
        <w:spacing w:after="0" w:line="60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95170">
        <w:rPr>
          <w:rFonts w:ascii="Times New Roman" w:hAnsi="Times New Roman" w:cs="Times New Roman"/>
          <w:sz w:val="24"/>
          <w:szCs w:val="24"/>
        </w:rPr>
        <w:t xml:space="preserve">Начальник ОТОС                                                                                            А.Д. </w:t>
      </w:r>
      <w:proofErr w:type="spellStart"/>
      <w:r w:rsidRPr="00D95170">
        <w:rPr>
          <w:rFonts w:ascii="Times New Roman" w:hAnsi="Times New Roman" w:cs="Times New Roman"/>
          <w:sz w:val="24"/>
          <w:szCs w:val="24"/>
        </w:rPr>
        <w:t>Свирин</w:t>
      </w:r>
      <w:proofErr w:type="spellEnd"/>
    </w:p>
    <w:p w:rsidR="00631A6F" w:rsidRDefault="00631A6F" w:rsidP="007A38BE">
      <w:pPr>
        <w:spacing w:after="0" w:line="60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95170">
        <w:rPr>
          <w:rFonts w:ascii="Times New Roman" w:hAnsi="Times New Roman" w:cs="Times New Roman"/>
          <w:sz w:val="24"/>
          <w:szCs w:val="24"/>
        </w:rPr>
        <w:t>Инженер 1-ой категории                                                                                В.А. Аввакумов</w:t>
      </w:r>
    </w:p>
    <w:p w:rsidR="007850D8" w:rsidRDefault="007850D8" w:rsidP="007A38BE">
      <w:pPr>
        <w:spacing w:after="0" w:line="60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850D8" w:rsidRPr="00D95170" w:rsidRDefault="007850D8" w:rsidP="007850D8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95170">
        <w:rPr>
          <w:rFonts w:ascii="Times New Roman" w:hAnsi="Times New Roman" w:cs="Times New Roman"/>
          <w:b/>
          <w:sz w:val="24"/>
          <w:szCs w:val="24"/>
        </w:rPr>
        <w:t>Согласовано с ЗАО «</w:t>
      </w:r>
      <w:r>
        <w:rPr>
          <w:rFonts w:ascii="Times New Roman" w:hAnsi="Times New Roman" w:cs="Times New Roman"/>
          <w:b/>
          <w:sz w:val="24"/>
          <w:szCs w:val="24"/>
        </w:rPr>
        <w:t>АТК</w:t>
      </w:r>
      <w:r w:rsidRPr="00D95170">
        <w:rPr>
          <w:rFonts w:ascii="Times New Roman" w:hAnsi="Times New Roman" w:cs="Times New Roman"/>
          <w:b/>
          <w:sz w:val="24"/>
          <w:szCs w:val="24"/>
        </w:rPr>
        <w:t>»:</w:t>
      </w:r>
    </w:p>
    <w:p w:rsidR="007850D8" w:rsidRDefault="007850D8" w:rsidP="007850D8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7850D8" w:rsidRPr="00D95170" w:rsidRDefault="007850D8" w:rsidP="007850D8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D95170">
        <w:rPr>
          <w:rFonts w:ascii="Times New Roman" w:hAnsi="Times New Roman" w:cs="Times New Roman"/>
          <w:sz w:val="24"/>
          <w:szCs w:val="24"/>
        </w:rPr>
        <w:t>Инженер сметчик ЗАО «</w:t>
      </w:r>
      <w:proofErr w:type="gramStart"/>
      <w:r w:rsidRPr="00D95170">
        <w:rPr>
          <w:rFonts w:ascii="Times New Roman" w:hAnsi="Times New Roman" w:cs="Times New Roman"/>
          <w:sz w:val="24"/>
          <w:szCs w:val="24"/>
        </w:rPr>
        <w:t xml:space="preserve">АТК»   </w:t>
      </w:r>
      <w:proofErr w:type="gramEnd"/>
      <w:r w:rsidRPr="00D951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Л.А. </w:t>
      </w:r>
      <w:proofErr w:type="spellStart"/>
      <w:r w:rsidRPr="00D95170">
        <w:rPr>
          <w:rFonts w:ascii="Times New Roman" w:hAnsi="Times New Roman" w:cs="Times New Roman"/>
          <w:sz w:val="24"/>
          <w:szCs w:val="24"/>
        </w:rPr>
        <w:t>Шишанова</w:t>
      </w:r>
      <w:proofErr w:type="spellEnd"/>
    </w:p>
    <w:p w:rsidR="007850D8" w:rsidRPr="007A38BE" w:rsidRDefault="007850D8" w:rsidP="007A38BE">
      <w:pPr>
        <w:spacing w:after="0" w:line="60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7850D8" w:rsidRPr="007A38BE" w:rsidSect="004D73AE">
      <w:pgSz w:w="11906" w:h="16838"/>
      <w:pgMar w:top="1134" w:right="127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6F617C"/>
    <w:multiLevelType w:val="hybridMultilevel"/>
    <w:tmpl w:val="7B201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A6F"/>
    <w:rsid w:val="000A210F"/>
    <w:rsid w:val="00117D76"/>
    <w:rsid w:val="00382145"/>
    <w:rsid w:val="00452087"/>
    <w:rsid w:val="00453B81"/>
    <w:rsid w:val="004D73AE"/>
    <w:rsid w:val="005B11B0"/>
    <w:rsid w:val="005C5D3D"/>
    <w:rsid w:val="005F0B4D"/>
    <w:rsid w:val="00631A6F"/>
    <w:rsid w:val="006B3BFC"/>
    <w:rsid w:val="006B6B81"/>
    <w:rsid w:val="006D4BB6"/>
    <w:rsid w:val="00746DB3"/>
    <w:rsid w:val="007850D8"/>
    <w:rsid w:val="007A38BE"/>
    <w:rsid w:val="007E35EB"/>
    <w:rsid w:val="008B3A18"/>
    <w:rsid w:val="009602DA"/>
    <w:rsid w:val="00AB4E3E"/>
    <w:rsid w:val="00AB7608"/>
    <w:rsid w:val="00B12B06"/>
    <w:rsid w:val="00B25306"/>
    <w:rsid w:val="00B47C4F"/>
    <w:rsid w:val="00B943CB"/>
    <w:rsid w:val="00C12CCD"/>
    <w:rsid w:val="00CA2664"/>
    <w:rsid w:val="00D34241"/>
    <w:rsid w:val="00DE18EB"/>
    <w:rsid w:val="00DF106C"/>
    <w:rsid w:val="00E97387"/>
    <w:rsid w:val="00ED715F"/>
    <w:rsid w:val="00EF42D2"/>
    <w:rsid w:val="00FC1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32C82C-06E0-4F62-9E1B-D5D2DF0DA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1A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12CC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C5D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C5D3D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unhideWhenUsed/>
    <w:rsid w:val="007A38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4842</Words>
  <Characters>27603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Скоморохова Ю.С.</cp:lastModifiedBy>
  <cp:revision>3</cp:revision>
  <cp:lastPrinted>2018-02-28T14:15:00Z</cp:lastPrinted>
  <dcterms:created xsi:type="dcterms:W3CDTF">2018-03-12T13:47:00Z</dcterms:created>
  <dcterms:modified xsi:type="dcterms:W3CDTF">2018-03-12T13:47:00Z</dcterms:modified>
</cp:coreProperties>
</file>